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5FDAA" w14:textId="77777777" w:rsidR="001D6CE1" w:rsidRDefault="003D3821">
      <w:pPr>
        <w:pStyle w:val="Title"/>
        <w:jc w:val="center"/>
        <w:rPr>
          <w:rFonts w:ascii="Arial" w:eastAsia="Arial" w:hAnsi="Arial" w:cs="Arial"/>
          <w:b/>
          <w:sz w:val="46"/>
          <w:szCs w:val="46"/>
        </w:rPr>
      </w:pPr>
      <w:bookmarkStart w:id="0" w:name="_psi2yfnufbg7" w:colFirst="0" w:colLast="0"/>
      <w:bookmarkEnd w:id="0"/>
      <w:r>
        <w:rPr>
          <w:rFonts w:ascii="Arial" w:eastAsia="Arial" w:hAnsi="Arial" w:cs="Arial"/>
          <w:b/>
          <w:sz w:val="46"/>
          <w:szCs w:val="46"/>
        </w:rPr>
        <w:t xml:space="preserve">East Hanney and West Hanney </w:t>
      </w:r>
    </w:p>
    <w:p w14:paraId="7AA5FDAB" w14:textId="77777777" w:rsidR="001D6CE1" w:rsidRDefault="003D3821">
      <w:pPr>
        <w:pStyle w:val="Title"/>
        <w:jc w:val="center"/>
        <w:rPr>
          <w:rFonts w:ascii="Arial" w:eastAsia="Arial" w:hAnsi="Arial" w:cs="Arial"/>
          <w:b/>
          <w:sz w:val="46"/>
          <w:szCs w:val="46"/>
        </w:rPr>
      </w:pPr>
      <w:r>
        <w:rPr>
          <w:rFonts w:ascii="Arial" w:eastAsia="Arial" w:hAnsi="Arial" w:cs="Arial"/>
          <w:b/>
          <w:sz w:val="46"/>
          <w:szCs w:val="46"/>
        </w:rPr>
        <w:t>Annual Parish Meetings</w:t>
      </w:r>
    </w:p>
    <w:p w14:paraId="7AA5FDAC" w14:textId="77777777" w:rsidR="001D6CE1" w:rsidRDefault="001D6CE1">
      <w:pPr>
        <w:jc w:val="center"/>
        <w:rPr>
          <w:b/>
          <w:sz w:val="28"/>
          <w:szCs w:val="28"/>
        </w:rPr>
      </w:pPr>
    </w:p>
    <w:p w14:paraId="7AA5FDAD" w14:textId="77777777" w:rsidR="001D6CE1" w:rsidRDefault="003D3821">
      <w:pPr>
        <w:jc w:val="center"/>
        <w:rPr>
          <w:b/>
          <w:sz w:val="28"/>
          <w:szCs w:val="28"/>
        </w:rPr>
      </w:pPr>
      <w:r>
        <w:rPr>
          <w:b/>
          <w:sz w:val="28"/>
          <w:szCs w:val="28"/>
        </w:rPr>
        <w:t>Wednesday 16</w:t>
      </w:r>
      <w:r>
        <w:rPr>
          <w:b/>
          <w:sz w:val="28"/>
          <w:szCs w:val="28"/>
          <w:vertAlign w:val="superscript"/>
        </w:rPr>
        <w:t>th</w:t>
      </w:r>
      <w:r>
        <w:rPr>
          <w:b/>
          <w:sz w:val="28"/>
          <w:szCs w:val="28"/>
        </w:rPr>
        <w:t xml:space="preserve"> April 2025 at 7:30pm</w:t>
      </w:r>
    </w:p>
    <w:p w14:paraId="7AA5FDAE" w14:textId="77777777" w:rsidR="001D6CE1" w:rsidRDefault="003D3821">
      <w:pPr>
        <w:jc w:val="center"/>
        <w:rPr>
          <w:b/>
          <w:sz w:val="28"/>
          <w:szCs w:val="28"/>
        </w:rPr>
      </w:pPr>
      <w:r>
        <w:rPr>
          <w:b/>
          <w:sz w:val="28"/>
          <w:szCs w:val="28"/>
        </w:rPr>
        <w:t>Olde Hanney Room</w:t>
      </w:r>
    </w:p>
    <w:p w14:paraId="7AA5FDAF" w14:textId="77777777" w:rsidR="001D6CE1" w:rsidRDefault="003D3821">
      <w:pPr>
        <w:jc w:val="center"/>
        <w:rPr>
          <w:b/>
          <w:sz w:val="28"/>
          <w:szCs w:val="28"/>
        </w:rPr>
      </w:pPr>
      <w:r>
        <w:rPr>
          <w:b/>
          <w:sz w:val="28"/>
          <w:szCs w:val="28"/>
        </w:rPr>
        <w:t>with drinks and nibbles after</w:t>
      </w:r>
    </w:p>
    <w:p w14:paraId="7AA5FDB0" w14:textId="77777777" w:rsidR="001D6CE1" w:rsidRDefault="001D6CE1">
      <w:pPr>
        <w:jc w:val="center"/>
        <w:rPr>
          <w:b/>
          <w:sz w:val="28"/>
          <w:szCs w:val="28"/>
        </w:rPr>
      </w:pPr>
    </w:p>
    <w:p w14:paraId="7AA5FDB1" w14:textId="77777777" w:rsidR="001D6CE1" w:rsidRDefault="001D6CE1">
      <w:pPr>
        <w:shd w:val="clear" w:color="auto" w:fill="FFFFFF"/>
        <w:jc w:val="center"/>
      </w:pPr>
    </w:p>
    <w:p w14:paraId="7AA5FDB2" w14:textId="77777777" w:rsidR="001D6CE1" w:rsidRDefault="003D3821">
      <w:pPr>
        <w:shd w:val="clear" w:color="auto" w:fill="FFFFFF"/>
        <w:jc w:val="center"/>
        <w:rPr>
          <w:color w:val="000000"/>
        </w:rPr>
      </w:pPr>
      <w:r>
        <w:rPr>
          <w:color w:val="000000"/>
        </w:rPr>
        <w:t>The Annual Parish Meeting is a meeting of all the local government electors of the Parish.</w:t>
      </w:r>
    </w:p>
    <w:p w14:paraId="7AA5FDB3" w14:textId="77777777" w:rsidR="001D6CE1" w:rsidRDefault="003D3821">
      <w:pPr>
        <w:shd w:val="clear" w:color="auto" w:fill="FFFFFF"/>
        <w:jc w:val="center"/>
        <w:rPr>
          <w:color w:val="000000"/>
        </w:rPr>
      </w:pPr>
      <w:r>
        <w:rPr>
          <w:color w:val="000000"/>
        </w:rPr>
        <w:t xml:space="preserve">The purpose of the meeting is to enable the electors to have their say on anything they consider is important to the people of the Parish and so that the Parish Council and other relevant bodies can explain what has been done over the past year. </w:t>
      </w:r>
    </w:p>
    <w:p w14:paraId="7AA5FDB4" w14:textId="77777777" w:rsidR="001D6CE1" w:rsidRDefault="003D3821">
      <w:pPr>
        <w:shd w:val="clear" w:color="auto" w:fill="FFFFFF"/>
        <w:jc w:val="center"/>
        <w:rPr>
          <w:color w:val="000000"/>
        </w:rPr>
      </w:pPr>
      <w:r>
        <w:rPr>
          <w:color w:val="000000"/>
        </w:rPr>
        <w:t xml:space="preserve">It is the custom for all the Parish Councillors and the Clerk to attend giving the public accountability for all the actions of the Council over the past twelve months. </w:t>
      </w:r>
    </w:p>
    <w:p w14:paraId="7AA5FDB5" w14:textId="77777777" w:rsidR="001D6CE1" w:rsidRDefault="003D3821">
      <w:pPr>
        <w:shd w:val="clear" w:color="auto" w:fill="FFFFFF"/>
        <w:jc w:val="center"/>
        <w:rPr>
          <w:color w:val="000000"/>
        </w:rPr>
      </w:pPr>
      <w:r>
        <w:rPr>
          <w:color w:val="000000"/>
        </w:rPr>
        <w:t>Other local bodies may also attend to provide feedback on their activities in the past and coming year.</w:t>
      </w:r>
    </w:p>
    <w:p w14:paraId="7AA5FDB6" w14:textId="77777777" w:rsidR="001D6CE1" w:rsidRDefault="003D3821">
      <w:pPr>
        <w:shd w:val="clear" w:color="auto" w:fill="FFFFFF"/>
        <w:jc w:val="center"/>
        <w:rPr>
          <w:color w:val="000000"/>
        </w:rPr>
      </w:pPr>
      <w:r>
        <w:rPr>
          <w:color w:val="000000"/>
        </w:rPr>
        <w:t xml:space="preserve">Only the voters on the Electoral Register for the two Parishes are entitled to speak and vote. </w:t>
      </w:r>
    </w:p>
    <w:p w14:paraId="7AA5FDB7" w14:textId="77777777" w:rsidR="001D6CE1" w:rsidRDefault="003D3821">
      <w:pPr>
        <w:shd w:val="clear" w:color="auto" w:fill="FFFFFF"/>
        <w:jc w:val="center"/>
        <w:rPr>
          <w:color w:val="000000"/>
        </w:rPr>
      </w:pPr>
      <w:r>
        <w:rPr>
          <w:color w:val="000000"/>
        </w:rPr>
        <w:t>The quorum for an Annual Parish Meeting is two.</w:t>
      </w:r>
    </w:p>
    <w:p w14:paraId="7AA5FDB8" w14:textId="77777777" w:rsidR="001D6CE1" w:rsidRDefault="001D6CE1">
      <w:pPr>
        <w:shd w:val="clear" w:color="auto" w:fill="FFFFFF"/>
        <w:rPr>
          <w:color w:val="000000"/>
        </w:rPr>
      </w:pPr>
    </w:p>
    <w:p w14:paraId="7AA5FDB9" w14:textId="77777777" w:rsidR="001D6CE1" w:rsidRDefault="001D6CE1">
      <w:pPr>
        <w:pStyle w:val="Subtitle"/>
        <w:rPr>
          <w:sz w:val="44"/>
          <w:szCs w:val="44"/>
        </w:rPr>
      </w:pPr>
    </w:p>
    <w:p w14:paraId="7AA5FDBA" w14:textId="77777777" w:rsidR="001D6CE1" w:rsidRDefault="001D6CE1">
      <w:pPr>
        <w:pStyle w:val="Subtitle"/>
        <w:rPr>
          <w:sz w:val="44"/>
          <w:szCs w:val="44"/>
        </w:rPr>
      </w:pPr>
    </w:p>
    <w:p w14:paraId="7AA5FDBB" w14:textId="77777777" w:rsidR="001D6CE1" w:rsidRDefault="003D3821">
      <w:pPr>
        <w:pStyle w:val="Subtitle"/>
        <w:rPr>
          <w:sz w:val="44"/>
          <w:szCs w:val="44"/>
        </w:rPr>
      </w:pPr>
      <w:r>
        <w:rPr>
          <w:sz w:val="44"/>
          <w:szCs w:val="44"/>
        </w:rPr>
        <w:t>Agenda</w:t>
      </w:r>
    </w:p>
    <w:p w14:paraId="7AA5FDBC" w14:textId="77777777" w:rsidR="001D6CE1" w:rsidRDefault="003D3821">
      <w:pPr>
        <w:numPr>
          <w:ilvl w:val="0"/>
          <w:numId w:val="1"/>
        </w:numPr>
        <w:pBdr>
          <w:top w:val="nil"/>
          <w:left w:val="nil"/>
          <w:bottom w:val="nil"/>
          <w:right w:val="nil"/>
          <w:between w:val="nil"/>
        </w:pBdr>
        <w:rPr>
          <w:color w:val="000000"/>
          <w:sz w:val="26"/>
          <w:szCs w:val="26"/>
        </w:rPr>
      </w:pPr>
      <w:r>
        <w:rPr>
          <w:color w:val="000000"/>
          <w:sz w:val="26"/>
          <w:szCs w:val="26"/>
        </w:rPr>
        <w:t>Apologies</w:t>
      </w:r>
    </w:p>
    <w:p w14:paraId="7AA5FDBD" w14:textId="77777777" w:rsidR="001D6CE1" w:rsidRDefault="003D3821">
      <w:pPr>
        <w:numPr>
          <w:ilvl w:val="0"/>
          <w:numId w:val="1"/>
        </w:numPr>
        <w:shd w:val="clear" w:color="auto" w:fill="FFFFFF"/>
        <w:rPr>
          <w:color w:val="000000"/>
          <w:sz w:val="26"/>
          <w:szCs w:val="26"/>
        </w:rPr>
      </w:pPr>
      <w:r>
        <w:rPr>
          <w:color w:val="000000"/>
          <w:sz w:val="26"/>
          <w:szCs w:val="26"/>
        </w:rPr>
        <w:t>Approval of the Minutes of the East Hanney and West Hanney Annual Parish Meetings held on</w:t>
      </w:r>
      <w:r>
        <w:rPr>
          <w:sz w:val="26"/>
          <w:szCs w:val="26"/>
        </w:rPr>
        <w:t xml:space="preserve"> 17</w:t>
      </w:r>
      <w:r>
        <w:rPr>
          <w:color w:val="000000"/>
          <w:sz w:val="26"/>
          <w:szCs w:val="26"/>
          <w:vertAlign w:val="superscript"/>
        </w:rPr>
        <w:t>h</w:t>
      </w:r>
      <w:r>
        <w:rPr>
          <w:color w:val="000000"/>
          <w:sz w:val="26"/>
          <w:szCs w:val="26"/>
        </w:rPr>
        <w:t xml:space="preserve"> April 202</w:t>
      </w:r>
      <w:r>
        <w:rPr>
          <w:sz w:val="26"/>
          <w:szCs w:val="26"/>
        </w:rPr>
        <w:t>4</w:t>
      </w:r>
    </w:p>
    <w:p w14:paraId="7AA5FDBE" w14:textId="77777777" w:rsidR="001D6CE1" w:rsidRDefault="003D3821">
      <w:pPr>
        <w:numPr>
          <w:ilvl w:val="0"/>
          <w:numId w:val="1"/>
        </w:numPr>
        <w:shd w:val="clear" w:color="auto" w:fill="FFFFFF"/>
        <w:rPr>
          <w:color w:val="000000"/>
          <w:sz w:val="26"/>
          <w:szCs w:val="26"/>
        </w:rPr>
      </w:pPr>
      <w:r>
        <w:rPr>
          <w:color w:val="000000"/>
          <w:sz w:val="26"/>
          <w:szCs w:val="26"/>
        </w:rPr>
        <w:t>Matters Arising from the aforementioned Minutes</w:t>
      </w:r>
    </w:p>
    <w:p w14:paraId="7AA5FDBF" w14:textId="77777777" w:rsidR="001D6CE1" w:rsidRDefault="003D3821">
      <w:pPr>
        <w:numPr>
          <w:ilvl w:val="0"/>
          <w:numId w:val="1"/>
        </w:numPr>
        <w:shd w:val="clear" w:color="auto" w:fill="FFFFFF"/>
        <w:rPr>
          <w:color w:val="000000"/>
          <w:sz w:val="26"/>
          <w:szCs w:val="26"/>
        </w:rPr>
      </w:pPr>
      <w:r>
        <w:rPr>
          <w:color w:val="000000"/>
          <w:sz w:val="26"/>
          <w:szCs w:val="26"/>
        </w:rPr>
        <w:t>Report from Chairman of EHPC</w:t>
      </w:r>
    </w:p>
    <w:p w14:paraId="7AA5FDC0" w14:textId="77777777" w:rsidR="001D6CE1" w:rsidRDefault="003D3821">
      <w:pPr>
        <w:numPr>
          <w:ilvl w:val="0"/>
          <w:numId w:val="1"/>
        </w:numPr>
        <w:shd w:val="clear" w:color="auto" w:fill="FFFFFF"/>
        <w:rPr>
          <w:color w:val="000000"/>
          <w:sz w:val="26"/>
          <w:szCs w:val="26"/>
        </w:rPr>
      </w:pPr>
      <w:r>
        <w:rPr>
          <w:color w:val="000000"/>
          <w:sz w:val="26"/>
          <w:szCs w:val="26"/>
        </w:rPr>
        <w:t>Report from Chairman of WHPC</w:t>
      </w:r>
    </w:p>
    <w:p w14:paraId="7AA5FDC1" w14:textId="77777777" w:rsidR="001D6CE1" w:rsidRDefault="003D3821">
      <w:pPr>
        <w:numPr>
          <w:ilvl w:val="0"/>
          <w:numId w:val="1"/>
        </w:numPr>
        <w:shd w:val="clear" w:color="auto" w:fill="FFFFFF"/>
        <w:rPr>
          <w:color w:val="000000"/>
          <w:sz w:val="26"/>
          <w:szCs w:val="26"/>
        </w:rPr>
      </w:pPr>
      <w:r>
        <w:rPr>
          <w:color w:val="000000"/>
          <w:sz w:val="26"/>
          <w:szCs w:val="26"/>
        </w:rPr>
        <w:t>Reports from local bodies and representatives</w:t>
      </w:r>
    </w:p>
    <w:p w14:paraId="7AA5FDC2" w14:textId="77777777" w:rsidR="001D6CE1" w:rsidRDefault="003D3821">
      <w:pPr>
        <w:numPr>
          <w:ilvl w:val="0"/>
          <w:numId w:val="1"/>
        </w:numPr>
        <w:shd w:val="clear" w:color="auto" w:fill="FFFFFF"/>
        <w:spacing w:after="280"/>
        <w:rPr>
          <w:color w:val="000000"/>
          <w:sz w:val="26"/>
          <w:szCs w:val="26"/>
        </w:rPr>
      </w:pPr>
      <w:r>
        <w:rPr>
          <w:color w:val="000000"/>
          <w:sz w:val="26"/>
          <w:szCs w:val="26"/>
        </w:rPr>
        <w:t>Open Forum – Questions and Suggestions</w:t>
      </w:r>
    </w:p>
    <w:p w14:paraId="7AA5FDC3" w14:textId="77777777" w:rsidR="001D6CE1" w:rsidRDefault="001D6CE1">
      <w:pPr>
        <w:pBdr>
          <w:top w:val="nil"/>
          <w:left w:val="nil"/>
          <w:bottom w:val="nil"/>
          <w:right w:val="nil"/>
          <w:between w:val="nil"/>
        </w:pBdr>
        <w:spacing w:line="276" w:lineRule="auto"/>
      </w:pPr>
    </w:p>
    <w:p w14:paraId="7AA5FDC4" w14:textId="77777777" w:rsidR="001D6CE1" w:rsidRDefault="001D6CE1">
      <w:pPr>
        <w:pBdr>
          <w:top w:val="nil"/>
          <w:left w:val="nil"/>
          <w:bottom w:val="nil"/>
          <w:right w:val="nil"/>
          <w:between w:val="nil"/>
        </w:pBdr>
        <w:spacing w:line="276" w:lineRule="auto"/>
      </w:pPr>
    </w:p>
    <w:p w14:paraId="7AA5FDC5" w14:textId="77777777" w:rsidR="001D6CE1" w:rsidRDefault="001D6CE1">
      <w:pPr>
        <w:pBdr>
          <w:top w:val="nil"/>
          <w:left w:val="nil"/>
          <w:bottom w:val="nil"/>
          <w:right w:val="nil"/>
          <w:between w:val="nil"/>
        </w:pBdr>
        <w:spacing w:line="276" w:lineRule="auto"/>
      </w:pPr>
    </w:p>
    <w:p w14:paraId="7AA5FDC6" w14:textId="77777777" w:rsidR="001D6CE1" w:rsidRDefault="001D6CE1">
      <w:pPr>
        <w:pBdr>
          <w:top w:val="nil"/>
          <w:left w:val="nil"/>
          <w:bottom w:val="nil"/>
          <w:right w:val="nil"/>
          <w:between w:val="nil"/>
        </w:pBdr>
        <w:ind w:left="851"/>
        <w:rPr>
          <w:color w:val="000000"/>
        </w:rPr>
      </w:pPr>
    </w:p>
    <w:tbl>
      <w:tblPr>
        <w:tblStyle w:val="a"/>
        <w:tblW w:w="9913" w:type="dxa"/>
        <w:tblBorders>
          <w:top w:val="nil"/>
          <w:left w:val="nil"/>
          <w:bottom w:val="nil"/>
          <w:right w:val="nil"/>
          <w:insideH w:val="nil"/>
          <w:insideV w:val="nil"/>
        </w:tblBorders>
        <w:tblLayout w:type="fixed"/>
        <w:tblLook w:val="0400" w:firstRow="0" w:lastRow="0" w:firstColumn="0" w:lastColumn="0" w:noHBand="0" w:noVBand="1"/>
      </w:tblPr>
      <w:tblGrid>
        <w:gridCol w:w="5222"/>
        <w:gridCol w:w="4691"/>
      </w:tblGrid>
      <w:tr w:rsidR="001D6CE1" w14:paraId="7AA5FDC9" w14:textId="77777777">
        <w:tc>
          <w:tcPr>
            <w:tcW w:w="5222" w:type="dxa"/>
          </w:tcPr>
          <w:p w14:paraId="7AA5FDC7" w14:textId="77777777" w:rsidR="001D6CE1" w:rsidRDefault="003D3821">
            <w:pPr>
              <w:shd w:val="clear" w:color="auto" w:fill="FFFFFF"/>
              <w:rPr>
                <w:sz w:val="28"/>
                <w:szCs w:val="28"/>
              </w:rPr>
            </w:pPr>
            <w:r>
              <w:rPr>
                <w:sz w:val="28"/>
                <w:szCs w:val="28"/>
              </w:rPr>
              <w:t>Cllr Steve McKechnie</w:t>
            </w:r>
          </w:p>
        </w:tc>
        <w:tc>
          <w:tcPr>
            <w:tcW w:w="4691" w:type="dxa"/>
          </w:tcPr>
          <w:p w14:paraId="7AA5FDC8" w14:textId="77777777" w:rsidR="001D6CE1" w:rsidRDefault="003D3821">
            <w:pPr>
              <w:shd w:val="clear" w:color="auto" w:fill="FFFFFF"/>
              <w:rPr>
                <w:sz w:val="28"/>
                <w:szCs w:val="28"/>
              </w:rPr>
            </w:pPr>
            <w:r>
              <w:rPr>
                <w:sz w:val="28"/>
                <w:szCs w:val="28"/>
              </w:rPr>
              <w:t>Cllr David Corps</w:t>
            </w:r>
          </w:p>
        </w:tc>
      </w:tr>
      <w:tr w:rsidR="001D6CE1" w14:paraId="7AA5FDCC" w14:textId="77777777">
        <w:tc>
          <w:tcPr>
            <w:tcW w:w="5222" w:type="dxa"/>
          </w:tcPr>
          <w:p w14:paraId="7AA5FDCA" w14:textId="77777777" w:rsidR="001D6CE1" w:rsidRDefault="003D3821">
            <w:pPr>
              <w:shd w:val="clear" w:color="auto" w:fill="FFFFFF"/>
              <w:rPr>
                <w:color w:val="000000"/>
                <w:sz w:val="28"/>
                <w:szCs w:val="28"/>
              </w:rPr>
            </w:pPr>
            <w:r>
              <w:rPr>
                <w:sz w:val="28"/>
                <w:szCs w:val="28"/>
              </w:rPr>
              <w:t>Chair of East Hanney Parish Council</w:t>
            </w:r>
          </w:p>
        </w:tc>
        <w:tc>
          <w:tcPr>
            <w:tcW w:w="4691" w:type="dxa"/>
          </w:tcPr>
          <w:p w14:paraId="7AA5FDCB" w14:textId="77777777" w:rsidR="001D6CE1" w:rsidRDefault="003D3821">
            <w:pPr>
              <w:shd w:val="clear" w:color="auto" w:fill="FFFFFF"/>
              <w:rPr>
                <w:sz w:val="28"/>
                <w:szCs w:val="28"/>
              </w:rPr>
            </w:pPr>
            <w:r>
              <w:rPr>
                <w:sz w:val="28"/>
                <w:szCs w:val="28"/>
              </w:rPr>
              <w:t>Chair of West Hanney Parish Council</w:t>
            </w:r>
          </w:p>
        </w:tc>
      </w:tr>
    </w:tbl>
    <w:p w14:paraId="7AA5FDCD" w14:textId="77777777" w:rsidR="001D6CE1" w:rsidRDefault="001D6CE1">
      <w:pPr>
        <w:shd w:val="clear" w:color="auto" w:fill="FFFFFF"/>
        <w:rPr>
          <w:color w:val="000000"/>
          <w:sz w:val="30"/>
          <w:szCs w:val="30"/>
        </w:rPr>
      </w:pPr>
    </w:p>
    <w:sectPr w:rsidR="001D6CE1">
      <w:headerReference w:type="default" r:id="rId7"/>
      <w:pgSz w:w="11906" w:h="16838"/>
      <w:pgMar w:top="2127" w:right="849" w:bottom="720" w:left="1134"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5FDD4" w14:textId="77777777" w:rsidR="003D3821" w:rsidRDefault="003D3821">
      <w:r>
        <w:separator/>
      </w:r>
    </w:p>
  </w:endnote>
  <w:endnote w:type="continuationSeparator" w:id="0">
    <w:p w14:paraId="7AA5FDD6" w14:textId="77777777" w:rsidR="003D3821" w:rsidRDefault="003D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06709FE-8329-4608-A377-7A4B4E808962}"/>
    <w:embedBold r:id="rId2" w:fontKey="{334F1524-BB7B-45FA-8F81-DA33118F8E3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3" w:fontKey="{4C4C8146-CE45-4136-A293-621E14848389}"/>
    <w:embedBold r:id="rId4" w:fontKey="{FB2E8C45-012B-47C4-9330-777C2412EB77}"/>
  </w:font>
  <w:font w:name="Cambria">
    <w:panose1 w:val="02040503050406030204"/>
    <w:charset w:val="00"/>
    <w:family w:val="roman"/>
    <w:pitch w:val="variable"/>
    <w:sig w:usb0="E00006FF" w:usb1="420024FF" w:usb2="02000000" w:usb3="00000000" w:csb0="0000019F" w:csb1="00000000"/>
    <w:embedRegular r:id="rId5" w:fontKey="{15A8C4D1-949C-4730-A10C-C2A56B3B31D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5FDD0" w14:textId="77777777" w:rsidR="003D3821" w:rsidRDefault="003D3821">
      <w:r>
        <w:separator/>
      </w:r>
    </w:p>
  </w:footnote>
  <w:footnote w:type="continuationSeparator" w:id="0">
    <w:p w14:paraId="7AA5FDD2" w14:textId="77777777" w:rsidR="003D3821" w:rsidRDefault="003D3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FDCE" w14:textId="77777777" w:rsidR="001D6CE1" w:rsidRDefault="001D6CE1">
    <w:pPr>
      <w:tabs>
        <w:tab w:val="center" w:pos="4513"/>
        <w:tab w:val="right" w:pos="9026"/>
      </w:tabs>
      <w:jc w:val="center"/>
      <w:rPr>
        <w:rFonts w:ascii="Quattrocento Sans" w:eastAsia="Quattrocento Sans" w:hAnsi="Quattrocento Sans" w:cs="Quattrocento Sans"/>
        <w:b/>
        <w:sz w:val="22"/>
        <w:szCs w:val="22"/>
        <w:u w:val="single"/>
      </w:rPr>
    </w:pPr>
  </w:p>
  <w:p w14:paraId="7AA5FDCF" w14:textId="77777777" w:rsidR="001D6CE1" w:rsidRDefault="003D3821">
    <w:pPr>
      <w:tabs>
        <w:tab w:val="center" w:pos="4513"/>
        <w:tab w:val="right" w:pos="9026"/>
      </w:tabs>
      <w:jc w:val="center"/>
      <w:rPr>
        <w:rFonts w:ascii="Arial" w:eastAsia="Arial" w:hAnsi="Arial" w:cs="Arial"/>
        <w:b/>
        <w:sz w:val="52"/>
        <w:szCs w:val="52"/>
      </w:rPr>
    </w:pPr>
    <w:r>
      <w:rPr>
        <w:rFonts w:ascii="Arial" w:eastAsia="Arial" w:hAnsi="Arial" w:cs="Arial"/>
        <w:b/>
        <w:sz w:val="52"/>
        <w:szCs w:val="52"/>
      </w:rPr>
      <w:t>THE HANNEYS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046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2464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CE1"/>
    <w:rsid w:val="001C455C"/>
    <w:rsid w:val="001D6CE1"/>
    <w:rsid w:val="003D3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FDAA"/>
  <w15:docId w15:val="{B660A03E-091A-4F88-B707-E79BC1D0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color w:val="2F5496"/>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styleId="Subtitle">
    <w:name w:val="Subtitle"/>
    <w:basedOn w:val="Normal"/>
    <w:next w:val="Normal"/>
    <w:uiPriority w:val="11"/>
    <w:qFormat/>
    <w:pPr>
      <w:spacing w:after="160"/>
    </w:pPr>
    <w:rPr>
      <w:color w:val="5A5A5A"/>
      <w:sz w:val="22"/>
      <w:szCs w:val="22"/>
    </w:rPr>
  </w:style>
  <w:style w:type="table" w:customStyle="1" w:styleId="a">
    <w:basedOn w:val="TableNormal"/>
    <w:rPr>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1129</Characters>
  <Application>Microsoft Office Word</Application>
  <DocSecurity>0</DocSecurity>
  <Lines>9</Lines>
  <Paragraphs>2</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Martin</dc:creator>
  <cp:lastModifiedBy>Barbara Martin</cp:lastModifiedBy>
  <cp:revision>2</cp:revision>
  <dcterms:created xsi:type="dcterms:W3CDTF">2025-04-07T13:31:00Z</dcterms:created>
  <dcterms:modified xsi:type="dcterms:W3CDTF">2025-04-07T13:31:00Z</dcterms:modified>
</cp:coreProperties>
</file>